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document.xml" ContentType="application/vnd.openxmlformats-officedocument.wordprocessingml.document.glossary+xml"/>
  <Override PartName="/word/glossary/_rels/document.xml.rels" ContentType="application/vnd.openxmlformats-package.relationship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5.png" ContentType="image/png"/>
  <Override PartName="/word/media/image14.png" ContentType="image/png"/>
  <Override PartName="/word/media/image13.png" ContentType="image/png"/>
  <Override PartName="/word/media/image12.png" ContentType="image/png"/>
  <Override PartName="/word/media/image4.png" ContentType="image/png"/>
  <Override PartName="/word/media/image3.jpeg" ContentType="image/jpeg"/>
  <Override PartName="/word/media/image11.png" ContentType="image/png"/>
  <Override PartName="/word/media/image1.jpeg" ContentType="image/jpeg"/>
  <Override PartName="/word/media/image6.png" ContentType="image/png"/>
  <Override PartName="/word/media/image5.jpeg" ContentType="image/jpeg"/>
  <Override PartName="/word/media/image2.png" ContentType="image/png"/>
  <Override PartName="/word/media/image7.jpeg" ContentType="image/jpeg"/>
  <Override PartName="/word/media/image8.jpeg" ContentType="image/jpeg"/>
  <Override PartName="/word/media/image9.jpeg" ContentType="image/jpeg"/>
  <Override PartName="/word/media/image10.png" ContentType="image/pn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rPr>
          <w:sz w:val="44"/>
        </w:rPr>
      </w:pPr>
      <w:bookmarkStart w:id="0" w:name="__DdeLink__670_1313611029"/>
      <w:r>
        <w:rPr>
          <w:sz w:val="44"/>
        </w:rPr>
        <w:t xml:space="preserve">Бриф на внедрение системы </w:t>
      </w:r>
      <w:r>
        <w:rPr>
          <w:sz w:val="44"/>
          <w:lang w:val="en-US"/>
        </w:rPr>
        <w:t>IP</w:t>
      </w:r>
      <w:bookmarkEnd w:id="0"/>
      <w:r>
        <w:rPr>
          <w:sz w:val="44"/>
        </w:rPr>
        <w:t>-телефонии.</w:t>
      </w:r>
    </w:p>
    <w:p>
      <w:pPr>
        <w:pStyle w:val="Normal"/>
        <w:rPr/>
      </w:pPr>
      <w:r>
        <w:rPr/>
        <w:t>Перед Вами бриф на внедрение телефонии. На его заполнение потребуется от 15 до 30 минут.</w:t>
        <w:br/>
        <w:t>От того, насколько подробно и точно Вы его заполните, зависит то, насколько оптимальным будет предложенное решение.</w:t>
        <w:br/>
        <w:t>Если какие-то вопросы покажутся Вам сложными или непонятными, то пропускайте их.</w:t>
        <w:br/>
        <w:t>Не стесняйтесь давать ответы «своими словами». Нам даже проще будет понять Вас.</w:t>
      </w:r>
    </w:p>
    <w:p>
      <w:pPr>
        <w:pStyle w:val="1"/>
        <w:rPr/>
      </w:pPr>
      <w:r>
        <w:rPr/>
        <w:t>Ваша компания:</w:t>
      </w:r>
    </w:p>
    <w:tbl>
      <w:tblPr>
        <w:tblStyle w:val="a5"/>
        <w:tblW w:w="9571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345"/>
        <w:gridCol w:w="3225"/>
      </w:tblGrid>
      <w:tr>
        <w:trPr/>
        <w:tc>
          <w:tcPr>
            <w:tcW w:w="63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Как называется Ваша компания?</w:t>
            </w:r>
          </w:p>
        </w:tc>
        <w:tc>
          <w:tcPr>
            <w:tcW w:w="3225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826221326"/>
              <w:alias w:val="Пример: 12 сотрудников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sz w:val="28"/>
                  </w:rPr>
                </w:pPr>
                <w:r>
                  <w:rPr>
                    <w:rStyle w:val="PlaceholderText"/>
                  </w:rPr>
                  <w:t>Место для ввода текста.</w:t>
                </w:r>
              </w:p>
            </w:sdtContent>
          </w:sdt>
        </w:tc>
      </w:tr>
      <w:tr>
        <w:trPr/>
        <w:tc>
          <w:tcPr>
            <w:tcW w:w="63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 кем можно будет уточнить вопросы, если таковые будут?</w:t>
            </w:r>
          </w:p>
        </w:tc>
        <w:tc>
          <w:tcPr>
            <w:tcW w:w="3225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8444704"/>
              <w:alias w:val="Пример: 12 сотрудников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sz w:val="28"/>
                  </w:rPr>
                </w:pPr>
                <w:r>
                  <w:rPr>
                    <w:rStyle w:val="PlaceholderText"/>
                  </w:rPr>
                  <w:t>Место для ввода текста.</w:t>
                </w:r>
              </w:p>
            </w:sdtContent>
          </w:sdt>
        </w:tc>
      </w:tr>
      <w:tr>
        <w:trPr/>
        <w:tc>
          <w:tcPr>
            <w:tcW w:w="63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Регион(ы), в котором требуется проводить работы?</w:t>
            </w:r>
          </w:p>
        </w:tc>
        <w:tc>
          <w:tcPr>
            <w:tcW w:w="3225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481790033"/>
              <w:alias w:val="Пример: 12 сотрудников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sz w:val="28"/>
                  </w:rPr>
                </w:pPr>
                <w:r>
                  <w:rPr>
                    <w:rStyle w:val="PlaceholderText"/>
                  </w:rPr>
                  <w:t>Место для ввода текста.</w:t>
                </w:r>
              </w:p>
            </w:sdtContent>
          </w:sdt>
        </w:tc>
      </w:tr>
      <w:tr>
        <w:trPr/>
        <w:tc>
          <w:tcPr>
            <w:tcW w:w="63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Когда планируется проведение работ по внедрению телефонии?</w:t>
            </w:r>
          </w:p>
        </w:tc>
        <w:tc>
          <w:tcPr>
            <w:tcW w:w="3225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397131733"/>
              <w:alias w:val="Пример: Туристическая компания, 10 лет на рынке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sz w:val="28"/>
                  </w:rPr>
                </w:pPr>
                <w:r>
                  <w:rPr>
                    <w:rStyle w:val="PlaceholderText"/>
                  </w:rPr>
                  <w:t>Место для ввода текста.</w:t>
                </w:r>
              </w:p>
            </w:sdtContent>
          </w:sdt>
        </w:tc>
      </w:tr>
      <w:tr>
        <w:trPr/>
        <w:tc>
          <w:tcPr>
            <w:tcW w:w="63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При проведении работ, потребуется ли от нас работы по монтажу кабельных линий, расстановке на столы </w:t>
            </w:r>
            <w:r>
              <w:rPr>
                <w:lang w:val="en-US"/>
              </w:rPr>
              <w:t>IP</w:t>
            </w:r>
            <w:r>
              <w:rPr/>
              <w:t>-телефонов, монтажу сервера и прочего оборудования?</w:t>
            </w:r>
          </w:p>
        </w:tc>
        <w:tc>
          <w:tcPr>
            <w:tcW w:w="3225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36404927"/>
              <w:alias w:val="Пример: Туристическая компания, 10 лет на рынке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sz w:val="28"/>
                  </w:rPr>
                </w:pPr>
                <w:r>
                  <w:rPr>
                    <w:rStyle w:val="PlaceholderText"/>
                  </w:rPr>
                  <w:t>Место для ввода текста.</w:t>
                </w:r>
              </w:p>
            </w:sdtContent>
          </w:sdt>
        </w:tc>
      </w:tr>
      <w:tr>
        <w:trPr/>
        <w:tc>
          <w:tcPr>
            <w:tcW w:w="63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Есть ли в Вашей компании системный администратор?</w:t>
            </w:r>
          </w:p>
        </w:tc>
        <w:tc>
          <w:tcPr>
            <w:tcW w:w="3225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57314942"/>
              <w:alias w:val="Пример: Туристическая компания, 10 лет на рынке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sz w:val="28"/>
                  </w:rPr>
                </w:pPr>
                <w:r>
                  <w:rPr>
                    <w:rStyle w:val="PlaceholderText"/>
                  </w:rPr>
                  <w:t>Место для ввода текста.</w:t>
                </w:r>
              </w:p>
            </w:sdtContent>
          </w:sdt>
        </w:tc>
      </w:tr>
    </w:tbl>
    <w:p>
      <w:pPr>
        <w:pStyle w:val="1"/>
        <w:rPr/>
      </w:pPr>
      <w:r>
        <w:rPr/>
        <w:t>Внутренние абоненты:</w:t>
      </w:r>
    </w:p>
    <w:tbl>
      <w:tblPr>
        <w:tblStyle w:val="a5"/>
        <w:tblW w:w="9571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345"/>
        <w:gridCol w:w="3225"/>
      </w:tblGrid>
      <w:tr>
        <w:trPr/>
        <w:tc>
          <w:tcPr>
            <w:tcW w:w="63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Сколько будет подключено абонентов к станции (сотрудников, использующих телефонию)</w:t>
            </w:r>
          </w:p>
        </w:tc>
        <w:tc>
          <w:tcPr>
            <w:tcW w:w="3225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992767946"/>
              <w:alias w:val="Пример: 12 сотрудников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sz w:val="28"/>
                  </w:rPr>
                </w:pPr>
                <w:r>
                  <w:rPr>
                    <w:rStyle w:val="PlaceholderText"/>
                  </w:rPr>
                  <w:t>Место для ввода текста.</w:t>
                </w:r>
              </w:p>
            </w:sdtContent>
          </w:sdt>
        </w:tc>
      </w:tr>
      <w:tr>
        <w:trPr/>
        <w:tc>
          <w:tcPr>
            <w:tcW w:w="63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Потребуется ли отдельным абонентам запрещать звонки по всему миру?</w:t>
            </w:r>
          </w:p>
        </w:tc>
        <w:tc>
          <w:tcPr>
            <w:tcW w:w="3225" w:type="dxa"/>
            <w:tcBorders/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48969014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sz w:val="28"/>
                  </w:rPr>
                </w:pPr>
                <w:r>
                  <w:rPr>
                    <w:rFonts w:eastAsia="MS Gothic" w:ascii="MS Gothic" w:hAnsi="MS Gothic"/>
                    <w:sz w:val="28"/>
                  </w:rPr>
                  <w:t>☐</w:t>
                </w:r>
              </w:p>
            </w:sdtContent>
          </w:sdt>
        </w:tc>
      </w:tr>
      <w:tr>
        <w:trPr/>
        <w:tc>
          <w:tcPr>
            <w:tcW w:w="63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Будут ли абоненты, которые работают вне офиса (удаленно)?</w:t>
            </w:r>
          </w:p>
        </w:tc>
        <w:tc>
          <w:tcPr>
            <w:tcW w:w="3225" w:type="dxa"/>
            <w:tcBorders/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74773444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sz w:val="28"/>
                  </w:rPr>
                </w:pPr>
                <w:r>
                  <w:rPr>
                    <w:rFonts w:eastAsia="MS Gothic" w:ascii="MS Gothic" w:hAnsi="MS Gothic"/>
                    <w:sz w:val="28"/>
                  </w:rPr>
                  <w:t>☐</w:t>
                </w:r>
              </w:p>
            </w:sdtContent>
          </w:sdt>
        </w:tc>
      </w:tr>
      <w:tr>
        <w:trPr/>
        <w:tc>
          <w:tcPr>
            <w:tcW w:w="63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Какой диапазон внутренних номеров будет задан для телефонов сотрудников? (напр. 100-199)</w:t>
            </w:r>
          </w:p>
        </w:tc>
        <w:tc>
          <w:tcPr>
            <w:tcW w:w="3225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057276577"/>
              <w:alias w:val="Пример: 100-19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sz w:val="28"/>
                  </w:rPr>
                </w:pPr>
                <w:r>
                  <w:rPr>
                    <w:rStyle w:val="PlaceholderText"/>
                  </w:rPr>
                  <w:t>Место для ввода текста.</w:t>
                </w:r>
              </w:p>
            </w:sdtContent>
          </w:sdt>
        </w:tc>
      </w:tr>
      <w:tr>
        <w:trPr/>
        <w:tc>
          <w:tcPr>
            <w:tcW w:w="63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Используются ли в компании факсы? Если да, то сколько?</w:t>
            </w:r>
          </w:p>
        </w:tc>
        <w:tc>
          <w:tcPr>
            <w:tcW w:w="3225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35341067"/>
              <w:alias w:val="Пример: 100-19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sz w:val="28"/>
                  </w:rPr>
                </w:pPr>
                <w:r>
                  <w:rPr>
                    <w:rStyle w:val="PlaceholderText"/>
                  </w:rPr>
                  <w:t>Место для ввода текста.</w:t>
                </w:r>
              </w:p>
            </w:sdtContent>
          </w:sdt>
        </w:tc>
      </w:tr>
      <w:tr>
        <w:trPr/>
        <w:tc>
          <w:tcPr>
            <w:tcW w:w="63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Сервер </w:t>
            </w:r>
            <w:r>
              <w:rPr>
                <w:lang w:val="en-US"/>
              </w:rPr>
              <w:t>IP</w:t>
            </w:r>
            <w:r>
              <w:rPr/>
              <w:t>-</w:t>
            </w:r>
            <w:r>
              <w:rPr>
                <w:lang w:val="en-US"/>
              </w:rPr>
              <w:t>ATC</w:t>
            </w:r>
            <w:r>
              <w:rPr/>
              <w:t xml:space="preserve"> будет приобретаться у нас или купите сами?</w:t>
            </w:r>
          </w:p>
        </w:tc>
        <w:tc>
          <w:tcPr>
            <w:tcW w:w="3225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308327985"/>
              <w:alias w:val="Пример: 12 сотрудников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sz w:val="28"/>
                  </w:rPr>
                </w:pPr>
                <w:r>
                  <w:rPr>
                    <w:rStyle w:val="PlaceholderText"/>
                  </w:rPr>
                  <w:t>Место для ввода текста.</w:t>
                </w:r>
              </w:p>
            </w:sdtContent>
          </w:sdt>
        </w:tc>
      </w:tr>
    </w:tbl>
    <w:p>
      <w:pPr>
        <w:pStyle w:val="1"/>
        <w:rPr/>
      </w:pPr>
      <w:r>
        <w:rPr/>
        <w:t>Внешние телефонные линии:</w:t>
      </w:r>
    </w:p>
    <w:p>
      <w:pPr>
        <w:pStyle w:val="Normal"/>
        <w:rPr/>
      </w:pPr>
      <w:r>
        <w:rPr/>
        <w:t>Если телефонные номера в компании уже есть, то перечислите пожалуйста известную Вам информацию:</w:t>
      </w:r>
    </w:p>
    <w:tbl>
      <w:tblPr>
        <w:tblStyle w:val="a5"/>
        <w:tblW w:w="9571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345"/>
        <w:gridCol w:w="3225"/>
      </w:tblGrid>
      <w:tr>
        <w:trPr/>
        <w:tc>
          <w:tcPr>
            <w:tcW w:w="63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Тип линий (аналоговые линии, поток Е1, </w:t>
            </w:r>
            <w:r>
              <w:rPr>
                <w:lang w:val="en-US"/>
              </w:rPr>
              <w:t>VoIP</w:t>
            </w:r>
            <w:r>
              <w:rPr/>
              <w:t>)</w:t>
            </w:r>
          </w:p>
        </w:tc>
        <w:tc>
          <w:tcPr>
            <w:tcW w:w="3225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925283127"/>
              <w:alias w:val="Пример: Цифровой поток Е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sz w:val="28"/>
                  </w:rPr>
                </w:pPr>
                <w:r>
                  <w:rPr>
                    <w:rStyle w:val="PlaceholderText"/>
                  </w:rPr>
                  <w:t>Место для ввода текста.</w:t>
                </w:r>
              </w:p>
            </w:sdtContent>
          </w:sdt>
        </w:tc>
      </w:tr>
      <w:tr>
        <w:trPr/>
        <w:tc>
          <w:tcPr>
            <w:tcW w:w="63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Количество линий</w:t>
            </w:r>
          </w:p>
        </w:tc>
        <w:tc>
          <w:tcPr>
            <w:tcW w:w="3225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830661517"/>
              <w:alias w:val="Пример: 15 линий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sz w:val="28"/>
                  </w:rPr>
                </w:pPr>
                <w:r>
                  <w:rPr>
                    <w:rStyle w:val="PlaceholderText"/>
                  </w:rPr>
                  <w:t>Место для ввода текста.</w:t>
                </w:r>
              </w:p>
            </w:sdtContent>
          </w:sdt>
        </w:tc>
      </w:tr>
      <w:tr>
        <w:trPr/>
        <w:tc>
          <w:tcPr>
            <w:tcW w:w="63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Название Оператора связи</w:t>
            </w:r>
          </w:p>
        </w:tc>
        <w:tc>
          <w:tcPr>
            <w:tcW w:w="3225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82315219"/>
              <w:alias w:val="Пример: Билайн Телеком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sz w:val="28"/>
                  </w:rPr>
                </w:pPr>
                <w:r>
                  <w:rPr>
                    <w:rStyle w:val="PlaceholderText"/>
                  </w:rPr>
                  <w:t>Место для ввода текста.</w:t>
                </w:r>
              </w:p>
            </w:sdtContent>
          </w:sdt>
        </w:tc>
      </w:tr>
      <w:tr>
        <w:trPr/>
        <w:tc>
          <w:tcPr>
            <w:tcW w:w="63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Устраивают ли Вас оказываемые услуги по качеству, тарифам. Если нет, то укажите, в чем именно.</w:t>
            </w:r>
          </w:p>
        </w:tc>
        <w:tc>
          <w:tcPr>
            <w:tcW w:w="3225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645768948"/>
              <w:alias w:val="Пример: Нет: высокие тарифы, частые перебои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sz w:val="28"/>
                  </w:rPr>
                </w:pPr>
                <w:r>
                  <w:rPr>
                    <w:rStyle w:val="PlaceholderText"/>
                  </w:rPr>
                  <w:t>Место для ввода текста.</w:t>
                </w:r>
              </w:p>
            </w:sdtContent>
          </w:sdt>
        </w:tc>
      </w:tr>
      <w:tr>
        <w:trPr/>
        <w:tc>
          <w:tcPr>
            <w:tcW w:w="63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Куда Вы звоните чаще всего (городские, мобильные, РФ, международные)</w:t>
            </w:r>
          </w:p>
        </w:tc>
        <w:tc>
          <w:tcPr>
            <w:tcW w:w="3225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528035218"/>
              <w:alias w:val="Пример: Много звонков на мобильные, иногда - на междугородние.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sz w:val="28"/>
                  </w:rPr>
                </w:pPr>
                <w:r>
                  <w:rPr>
                    <w:rStyle w:val="PlaceholderText"/>
                  </w:rPr>
                  <w:t>Место для ввода текста.</w:t>
                </w:r>
              </w:p>
            </w:sdtContent>
          </w:sdt>
        </w:tc>
      </w:tr>
    </w:tbl>
    <w:p>
      <w:pPr>
        <w:pStyle w:val="1"/>
        <w:rPr/>
      </w:pPr>
      <w:r>
        <w:rPr/>
      </w:r>
    </w:p>
    <w:p>
      <w:pPr>
        <w:pStyle w:val="Normal"/>
        <w:rPr>
          <w:rFonts w:ascii="Cambria" w:hAnsi="Cambria" w:eastAsia="" w:cs="" w:asciiTheme="majorHAnsi" w:cstheme="majorBidi" w:eastAsiaTheme="majorEastAsia" w:hAnsiTheme="majorHAnsi"/>
          <w:b/>
          <w:b/>
          <w:bCs/>
          <w:color w:val="365F91" w:themeColor="accent1" w:themeShade="bf"/>
          <w:sz w:val="28"/>
          <w:szCs w:val="28"/>
        </w:rPr>
      </w:pPr>
      <w:r>
        <w:rPr>
          <w:rFonts w:eastAsia="" w:cs="" w:cstheme="majorBidi" w:eastAsiaTheme="majorEastAsia" w:ascii="Cambria" w:hAnsi="Cambria"/>
          <w:b/>
          <w:bCs/>
          <w:color w:val="365F91" w:themeColor="accent1" w:themeShade="bf"/>
          <w:sz w:val="28"/>
          <w:szCs w:val="28"/>
        </w:rPr>
      </w:r>
      <w:r>
        <w:br w:type="page"/>
      </w:r>
    </w:p>
    <w:p>
      <w:pPr>
        <w:pStyle w:val="1"/>
        <w:rPr/>
      </w:pPr>
      <w:bookmarkStart w:id="1" w:name="_GoBack"/>
      <w:bookmarkEnd w:id="1"/>
      <w:r>
        <w:rPr/>
        <w:t>Дополнительные опции:</w:t>
      </w:r>
    </w:p>
    <w:tbl>
      <w:tblPr>
        <w:tblStyle w:val="a5"/>
        <w:tblW w:w="9571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345"/>
        <w:gridCol w:w="3225"/>
      </w:tblGrid>
      <w:tr>
        <w:trPr/>
        <w:tc>
          <w:tcPr>
            <w:tcW w:w="63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Новый номер в коде 8-495</w:t>
            </w:r>
          </w:p>
        </w:tc>
        <w:tc>
          <w:tcPr>
            <w:tcW w:w="3225" w:type="dxa"/>
            <w:tcBorders/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4404086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sz w:val="28"/>
                  </w:rPr>
                </w:pPr>
                <w:r>
                  <w:rPr>
                    <w:rFonts w:eastAsia="MS Gothic" w:ascii="MS Gothic" w:hAnsi="MS Gothic"/>
                    <w:sz w:val="28"/>
                  </w:rPr>
                  <w:t>☐</w:t>
                </w:r>
              </w:p>
            </w:sdtContent>
          </w:sdt>
        </w:tc>
      </w:tr>
      <w:tr>
        <w:trPr/>
        <w:tc>
          <w:tcPr>
            <w:tcW w:w="63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Новый номер в коде 8-499</w:t>
            </w:r>
          </w:p>
        </w:tc>
        <w:tc>
          <w:tcPr>
            <w:tcW w:w="322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/>
        <w:tc>
          <w:tcPr>
            <w:tcW w:w="63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Новый номер в коде 8-800</w:t>
            </w:r>
          </w:p>
        </w:tc>
        <w:tc>
          <w:tcPr>
            <w:tcW w:w="3225" w:type="dxa"/>
            <w:tcBorders/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26219036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sz w:val="28"/>
                  </w:rPr>
                </w:pPr>
                <w:r>
                  <w:rPr>
                    <w:rFonts w:eastAsia="MS Gothic" w:ascii="MS Gothic" w:hAnsi="MS Gothic"/>
                    <w:sz w:val="28"/>
                  </w:rPr>
                  <w:t>☐</w:t>
                </w:r>
              </w:p>
            </w:sdtContent>
          </w:sdt>
        </w:tc>
      </w:tr>
      <w:tr>
        <w:trPr/>
        <w:tc>
          <w:tcPr>
            <w:tcW w:w="63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Новый номер в другом городе или стране, подключенный в офис (укажите страну или город)</w:t>
            </w:r>
          </w:p>
        </w:tc>
        <w:tc>
          <w:tcPr>
            <w:tcW w:w="3225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657951359"/>
              <w:alias w:val="Пример: Много звонков на мобильные, иногда - на междугородние.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sz w:val="28"/>
                  </w:rPr>
                </w:pPr>
                <w:r>
                  <w:rPr>
                    <w:rStyle w:val="PlaceholderText"/>
                  </w:rPr>
                  <w:t>Место для ввода текста.</w:t>
                </w:r>
              </w:p>
            </w:sdtContent>
          </w:sdt>
        </w:tc>
      </w:tr>
      <w:tr>
        <w:trPr/>
        <w:tc>
          <w:tcPr>
            <w:tcW w:w="63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Недорогая исходящая связь</w:t>
            </w:r>
          </w:p>
        </w:tc>
        <w:tc>
          <w:tcPr>
            <w:tcW w:w="3225" w:type="dxa"/>
            <w:tcBorders/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517337789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sz w:val="28"/>
                  </w:rPr>
                </w:pPr>
                <w:r>
                  <w:rPr>
                    <w:rFonts w:eastAsia="MS Gothic" w:ascii="MS Gothic" w:hAnsi="MS Gothic"/>
                    <w:sz w:val="28"/>
                  </w:rPr>
                  <w:t>☐</w:t>
                </w:r>
              </w:p>
            </w:sdtContent>
          </w:sdt>
        </w:tc>
      </w:tr>
      <w:tr>
        <w:trPr/>
        <w:tc>
          <w:tcPr>
            <w:tcW w:w="63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Возможность принимать звонки со </w:t>
            </w:r>
            <w:r>
              <w:rPr>
                <w:lang w:val="en-US"/>
              </w:rPr>
              <w:t>Skype</w:t>
            </w:r>
          </w:p>
        </w:tc>
        <w:tc>
          <w:tcPr>
            <w:tcW w:w="3225" w:type="dxa"/>
            <w:tcBorders/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92839175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sz w:val="28"/>
                  </w:rPr>
                </w:pPr>
                <w:r>
                  <w:rPr>
                    <w:rFonts w:eastAsia="MS Gothic" w:ascii="MS Gothic" w:hAnsi="MS Gothic"/>
                    <w:sz w:val="28"/>
                  </w:rPr>
                  <w:t>☐</w:t>
                </w:r>
              </w:p>
            </w:sdtContent>
          </w:sdt>
        </w:tc>
      </w:tr>
      <w:tr>
        <w:trPr/>
        <w:tc>
          <w:tcPr>
            <w:tcW w:w="63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Возможность принимать звонки с сайта</w:t>
            </w:r>
          </w:p>
        </w:tc>
        <w:tc>
          <w:tcPr>
            <w:tcW w:w="3225" w:type="dxa"/>
            <w:tcBorders/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80716960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sz w:val="28"/>
                  </w:rPr>
                </w:pPr>
                <w:r>
                  <w:rPr>
                    <w:rFonts w:eastAsia="MS Gothic" w:ascii="MS Gothic" w:hAnsi="MS Gothic"/>
                    <w:sz w:val="28"/>
                  </w:rPr>
                  <w:t>☐</w:t>
                </w:r>
              </w:p>
            </w:sdtContent>
          </w:sdt>
        </w:tc>
      </w:tr>
    </w:tbl>
    <w:p>
      <w:pPr>
        <w:pStyle w:val="1"/>
        <w:rPr/>
      </w:pPr>
      <w:r>
        <w:rPr/>
        <w:t>Обработка входящих звонков:</w:t>
      </w:r>
    </w:p>
    <w:p>
      <w:pPr>
        <w:pStyle w:val="Normal"/>
        <w:rPr/>
      </w:pPr>
      <w:r>
        <w:rPr/>
        <w:t>Опишите, как потребуется обрабатывать звонки, поступающие к Вам в офис.</w:t>
      </w:r>
    </w:p>
    <w:p>
      <w:pPr>
        <w:pStyle w:val="Normal"/>
        <w:rPr/>
      </w:pPr>
      <w:r>
        <w:rPr/>
        <w:t>Входящие  звонки:</w:t>
      </w:r>
    </w:p>
    <w:tbl>
      <w:tblPr>
        <w:tblStyle w:val="a5"/>
        <w:tblW w:w="9571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345"/>
        <w:gridCol w:w="3225"/>
      </w:tblGrid>
      <w:tr>
        <w:trPr/>
        <w:tc>
          <w:tcPr>
            <w:tcW w:w="63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Поступают сразу на секретаря:</w:t>
            </w:r>
          </w:p>
        </w:tc>
        <w:tc>
          <w:tcPr>
            <w:tcW w:w="3225" w:type="dxa"/>
            <w:tcBorders/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68615603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sz w:val="28"/>
                  </w:rPr>
                </w:pPr>
                <w:r>
                  <w:rPr>
                    <w:rFonts w:eastAsia="MS Gothic" w:ascii="MS Gothic" w:hAnsi="MS Gothic"/>
                    <w:sz w:val="28"/>
                  </w:rPr>
                  <w:t>☐</w:t>
                </w:r>
              </w:p>
            </w:sdtContent>
          </w:sdt>
        </w:tc>
      </w:tr>
      <w:tr>
        <w:trPr/>
        <w:tc>
          <w:tcPr>
            <w:tcW w:w="63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Поступают на группу вызовов (звонят одновременно несколько телефонов):</w:t>
            </w:r>
          </w:p>
        </w:tc>
        <w:tc>
          <w:tcPr>
            <w:tcW w:w="3225" w:type="dxa"/>
            <w:tcBorders/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19543740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sz w:val="28"/>
                  </w:rPr>
                </w:pPr>
                <w:r>
                  <w:rPr>
                    <w:rFonts w:eastAsia="MS Gothic" w:ascii="MS Gothic" w:hAnsi="MS Gothic"/>
                    <w:sz w:val="28"/>
                  </w:rPr>
                  <w:t>☐</w:t>
                </w:r>
              </w:p>
            </w:sdtContent>
          </w:sdt>
        </w:tc>
      </w:tr>
      <w:tr>
        <w:trPr/>
        <w:tc>
          <w:tcPr>
            <w:tcW w:w="63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Поступают на интерактивное голосовое меню </w:t>
            </w:r>
            <w:r>
              <w:rPr>
                <w:i/>
              </w:rPr>
              <w:t>(«нажмите в тональном режиме цифру … для связи с отделом…»)</w:t>
            </w:r>
          </w:p>
        </w:tc>
        <w:tc>
          <w:tcPr>
            <w:tcW w:w="3225" w:type="dxa"/>
            <w:tcBorders/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25162672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sz w:val="28"/>
                  </w:rPr>
                </w:pPr>
                <w:r>
                  <w:rPr>
                    <w:rFonts w:eastAsia="MS Gothic" w:ascii="MS Gothic" w:hAnsi="MS Gothic"/>
                    <w:sz w:val="28"/>
                  </w:rPr>
                  <w:t>☐</w:t>
                </w:r>
              </w:p>
            </w:sdtContent>
          </w:sdt>
        </w:tc>
      </w:tr>
      <w:tr>
        <w:trPr/>
        <w:tc>
          <w:tcPr>
            <w:tcW w:w="63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Поступают на очередь из операторов (режим </w:t>
            </w:r>
            <w:r>
              <w:rPr>
                <w:lang w:val="en-US"/>
              </w:rPr>
              <w:t>Call</w:t>
            </w:r>
            <w:r>
              <w:rPr/>
              <w:t>-центра)</w:t>
            </w:r>
          </w:p>
        </w:tc>
        <w:tc>
          <w:tcPr>
            <w:tcW w:w="3225" w:type="dxa"/>
            <w:tcBorders/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950403933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sz w:val="28"/>
                  </w:rPr>
                </w:pPr>
                <w:r>
                  <w:rPr>
                    <w:rFonts w:eastAsia="MS Gothic" w:ascii="MS Gothic" w:hAnsi="MS Gothic"/>
                    <w:sz w:val="28"/>
                  </w:rPr>
                  <w:t>☐</w:t>
                </w:r>
              </w:p>
            </w:sdtContent>
          </w:sdt>
        </w:tc>
      </w:tr>
      <w:tr>
        <w:trPr/>
        <w:tc>
          <w:tcPr>
            <w:tcW w:w="63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У нас несколько номеров, каждый обрабатывается по индивидуальному алгоритму</w:t>
            </w:r>
          </w:p>
        </w:tc>
        <w:tc>
          <w:tcPr>
            <w:tcW w:w="3225" w:type="dxa"/>
            <w:tcBorders/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85248524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sz w:val="28"/>
                  </w:rPr>
                </w:pPr>
                <w:r>
                  <w:rPr>
                    <w:rFonts w:eastAsia="MS Gothic" w:ascii="MS Gothic" w:hAnsi="MS Gothic"/>
                    <w:sz w:val="28"/>
                  </w:rPr>
                  <w:t>☐</w:t>
                </w:r>
              </w:p>
            </w:sdtContent>
          </w:sdt>
        </w:tc>
      </w:tr>
      <w:tr>
        <w:trPr/>
        <w:tc>
          <w:tcPr>
            <w:tcW w:w="63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В ночное время должно озвучиваться сообщение о часах работы компании:</w:t>
            </w:r>
          </w:p>
        </w:tc>
        <w:tc>
          <w:tcPr>
            <w:tcW w:w="3225" w:type="dxa"/>
            <w:tcBorders/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37154904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sz w:val="28"/>
                  </w:rPr>
                </w:pPr>
                <w:r>
                  <w:rPr>
                    <w:rFonts w:eastAsia="MS Gothic" w:ascii="MS Gothic" w:hAnsi="MS Gothic"/>
                    <w:sz w:val="28"/>
                  </w:rPr>
                  <w:t>☐</w:t>
                </w:r>
              </w:p>
            </w:sdtContent>
          </w:sdt>
        </w:tc>
      </w:tr>
    </w:tbl>
    <w:p>
      <w:pPr>
        <w:pStyle w:val="1"/>
        <w:rPr/>
      </w:pPr>
      <w:r>
        <w:rPr/>
        <w:t>Функции телефонии:</w:t>
      </w:r>
    </w:p>
    <w:tbl>
      <w:tblPr>
        <w:tblStyle w:val="a5"/>
        <w:tblW w:w="9571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345"/>
        <w:gridCol w:w="3225"/>
      </w:tblGrid>
      <w:tr>
        <w:trPr/>
        <w:tc>
          <w:tcPr>
            <w:tcW w:w="63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Запись всех телефонных разговоров:</w:t>
            </w:r>
          </w:p>
        </w:tc>
        <w:tc>
          <w:tcPr>
            <w:tcW w:w="3225" w:type="dxa"/>
            <w:tcBorders/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3759241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sz w:val="28"/>
                  </w:rPr>
                </w:pPr>
                <w:r>
                  <w:rPr>
                    <w:rFonts w:eastAsia="MS Gothic" w:ascii="MS Gothic" w:hAnsi="MS Gothic"/>
                    <w:sz w:val="28"/>
                  </w:rPr>
                  <w:t>☐</w:t>
                </w:r>
              </w:p>
            </w:sdtContent>
          </w:sdt>
        </w:tc>
      </w:tr>
      <w:tr>
        <w:trPr/>
        <w:tc>
          <w:tcPr>
            <w:tcW w:w="63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Онлайн прослушка или «суфлер»:</w:t>
            </w:r>
          </w:p>
        </w:tc>
        <w:tc>
          <w:tcPr>
            <w:tcW w:w="3225" w:type="dxa"/>
            <w:tcBorders/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95494813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sz w:val="28"/>
                  </w:rPr>
                </w:pPr>
                <w:r>
                  <w:rPr>
                    <w:rFonts w:eastAsia="MS Gothic" w:ascii="MS Gothic" w:hAnsi="MS Gothic"/>
                    <w:sz w:val="28"/>
                  </w:rPr>
                  <w:t>☐</w:t>
                </w:r>
              </w:p>
            </w:sdtContent>
          </w:sdt>
        </w:tc>
      </w:tr>
      <w:tr>
        <w:trPr/>
        <w:tc>
          <w:tcPr>
            <w:tcW w:w="63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Голосовая почта для сотрудников:</w:t>
            </w:r>
          </w:p>
        </w:tc>
        <w:tc>
          <w:tcPr>
            <w:tcW w:w="3225" w:type="dxa"/>
            <w:tcBorders/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32176421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sz w:val="28"/>
                  </w:rPr>
                </w:pPr>
                <w:r>
                  <w:rPr>
                    <w:rFonts w:eastAsia="MS Gothic" w:ascii="MS Gothic" w:hAnsi="MS Gothic"/>
                    <w:sz w:val="28"/>
                  </w:rPr>
                  <w:t>☐</w:t>
                </w:r>
              </w:p>
            </w:sdtContent>
          </w:sdt>
        </w:tc>
      </w:tr>
      <w:tr>
        <w:trPr/>
        <w:tc>
          <w:tcPr>
            <w:tcW w:w="63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Детализация звонков по абонентам:</w:t>
            </w:r>
          </w:p>
        </w:tc>
        <w:tc>
          <w:tcPr>
            <w:tcW w:w="3225" w:type="dxa"/>
            <w:tcBorders/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206951347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sz w:val="28"/>
                  </w:rPr>
                </w:pPr>
                <w:r>
                  <w:rPr>
                    <w:rFonts w:eastAsia="MS Gothic" w:ascii="MS Gothic" w:hAnsi="MS Gothic"/>
                    <w:sz w:val="28"/>
                  </w:rPr>
                  <w:t>☐</w:t>
                </w:r>
              </w:p>
            </w:sdtContent>
          </w:sdt>
        </w:tc>
      </w:tr>
      <w:tr>
        <w:trPr/>
        <w:tc>
          <w:tcPr>
            <w:tcW w:w="63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Прием факсов на </w:t>
            </w:r>
            <w:r>
              <w:rPr>
                <w:lang w:val="en-US"/>
              </w:rPr>
              <w:t>e</w:t>
            </w:r>
            <w:r>
              <w:rPr/>
              <w:t>-</w:t>
            </w:r>
            <w:r>
              <w:rPr>
                <w:lang w:val="en-US"/>
              </w:rPr>
              <w:t>mail</w:t>
            </w:r>
            <w:r>
              <w:rPr/>
              <w:t>:</w:t>
            </w:r>
          </w:p>
        </w:tc>
        <w:tc>
          <w:tcPr>
            <w:tcW w:w="3225" w:type="dxa"/>
            <w:tcBorders/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78928788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sz w:val="28"/>
                  </w:rPr>
                </w:pPr>
                <w:r>
                  <w:rPr>
                    <w:rFonts w:eastAsia="MS Gothic" w:ascii="MS Gothic" w:hAnsi="MS Gothic"/>
                    <w:sz w:val="28"/>
                  </w:rPr>
                  <w:t>☐</w:t>
                </w:r>
              </w:p>
            </w:sdtContent>
          </w:sdt>
        </w:tc>
      </w:tr>
      <w:tr>
        <w:trPr/>
        <w:tc>
          <w:tcPr>
            <w:tcW w:w="63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Конференцсвязь (на неограниченное количество абонентов в конференц-комнате):</w:t>
            </w:r>
          </w:p>
        </w:tc>
        <w:tc>
          <w:tcPr>
            <w:tcW w:w="3225" w:type="dxa"/>
            <w:tcBorders/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305154178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sz w:val="28"/>
                  </w:rPr>
                </w:pPr>
                <w:r>
                  <w:rPr>
                    <w:rFonts w:eastAsia="MS Gothic" w:ascii="MS Gothic" w:hAnsi="MS Gothic"/>
                    <w:sz w:val="28"/>
                  </w:rPr>
                  <w:t>☐</w:t>
                </w:r>
              </w:p>
            </w:sdtContent>
          </w:sdt>
        </w:tc>
      </w:tr>
      <w:tr>
        <w:trPr/>
        <w:tc>
          <w:tcPr>
            <w:tcW w:w="63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Ограничение исходящих звонков отдельным сотрудникам целиком или по </w:t>
            </w:r>
            <w:r>
              <w:rPr>
                <w:lang w:val="en-US"/>
              </w:rPr>
              <w:t>PIN</w:t>
            </w:r>
            <w:r>
              <w:rPr/>
              <w:t>-кодам:</w:t>
            </w:r>
          </w:p>
        </w:tc>
        <w:tc>
          <w:tcPr>
            <w:tcW w:w="3225" w:type="dxa"/>
            <w:tcBorders/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77894251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sz w:val="28"/>
                  </w:rPr>
                </w:pPr>
                <w:r>
                  <w:rPr>
                    <w:rFonts w:eastAsia="MS Gothic" w:ascii="MS Gothic" w:hAnsi="MS Gothic"/>
                    <w:sz w:val="28"/>
                  </w:rPr>
                  <w:t>☐</w:t>
                </w:r>
              </w:p>
            </w:sdtContent>
          </w:sdt>
        </w:tc>
      </w:tr>
      <w:tr>
        <w:trPr/>
        <w:tc>
          <w:tcPr>
            <w:tcW w:w="63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Объединение отделов в группы вызова:</w:t>
            </w:r>
          </w:p>
        </w:tc>
        <w:tc>
          <w:tcPr>
            <w:tcW w:w="3225" w:type="dxa"/>
            <w:tcBorders/>
            <w:shd w:fill="auto" w:val="clear"/>
            <w:tcMar>
              <w:left w:w="103" w:type="dxa"/>
            </w:tcMar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50604898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/>
                </w:pPr>
                <w:r>
                  <w:rPr>
                    <w:rFonts w:eastAsia="MS Gothic" w:ascii="MS Gothic" w:hAnsi="MS Gothic"/>
                    <w:sz w:val="28"/>
                  </w:rPr>
                  <w:t>☐</w:t>
                </w:r>
              </w:p>
            </w:sdtContent>
          </w:sdt>
        </w:tc>
      </w:tr>
    </w:tbl>
    <w:p>
      <w:pPr>
        <w:sectPr>
          <w:footerReference w:type="default" r:id="rId2"/>
          <w:type w:val="nextPage"/>
          <w:pgSz w:w="11906" w:h="16838"/>
          <w:pgMar w:left="1701" w:right="850" w:header="0" w:top="1134" w:footer="58" w:bottom="1134" w:gutter="0"/>
          <w:pgNumType w:fmt="decimal"/>
          <w:formProt w:val="false"/>
          <w:textDirection w:val="lrTb"/>
          <w:docGrid w:type="default" w:linePitch="360" w:charSpace="4294965247"/>
        </w:sectPr>
      </w:pPr>
    </w:p>
    <w:p>
      <w:pPr>
        <w:pStyle w:val="1"/>
        <w:rPr/>
      </w:pPr>
      <w:r>
        <w:rPr/>
        <w:t>Оборудование для реализации проекта:</w:t>
      </w:r>
    </w:p>
    <w:p>
      <w:pPr>
        <w:pStyle w:val="Normal"/>
        <w:rPr/>
      </w:pPr>
      <w:r>
        <w:rPr/>
        <w:t>Укажите, что из оборудования Вам потребуется для реализации проекта, либо оставьте поля пустыми, чтобы наши менеджеры подобрали все сами:</w:t>
      </w:r>
    </w:p>
    <w:p>
      <w:pPr>
        <w:pStyle w:val="Normal"/>
        <w:rPr/>
      </w:pPr>
      <w:r>
        <w:rPr>
          <w:rStyle w:val="21"/>
          <w:sz w:val="24"/>
        </w:rPr>
        <w:t>Оптимальные (цена/качество) IP-телефоны:</w:t>
      </w:r>
      <w:r>
        <w:rPr/>
        <w:br/>
      </w:r>
      <w:r>
        <w:rPr>
          <w:sz w:val="16"/>
        </w:rPr>
        <w:t>(отличное качество, надежность работы, управляемость)</w:t>
      </w:r>
    </w:p>
    <w:tbl>
      <w:tblPr>
        <w:tblStyle w:val="a5"/>
        <w:tblW w:w="9571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297"/>
        <w:gridCol w:w="5176"/>
        <w:gridCol w:w="2098"/>
      </w:tblGrid>
      <w:tr>
        <w:trPr/>
        <w:tc>
          <w:tcPr>
            <w:tcW w:w="229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51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drawing>
                <wp:inline distT="0" distB="0" distL="0" distR="0">
                  <wp:extent cx="952500" cy="514350"/>
                  <wp:effectExtent l="0" t="0" r="0" b="0"/>
                  <wp:docPr id="2" name="Рисунок 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Укажите нужное количество:</w:t>
            </w:r>
          </w:p>
        </w:tc>
      </w:tr>
      <w:tr>
        <w:trPr/>
        <w:tc>
          <w:tcPr>
            <w:tcW w:w="229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Телефон сотрудника:</w:t>
              <w:br/>
              <w:t>Cisco SPA303-G2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(цена ~ </w:t>
            </w:r>
            <w:r>
              <w:rPr/>
              <w:t>7000</w:t>
            </w:r>
            <w:r>
              <w:rPr/>
              <w:t xml:space="preserve"> руб)</w:t>
            </w:r>
          </w:p>
        </w:tc>
        <w:tc>
          <w:tcPr>
            <w:tcW w:w="51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drawing>
                <wp:inline distT="0" distB="0" distL="0" distR="0">
                  <wp:extent cx="2623185" cy="1635760"/>
                  <wp:effectExtent l="0" t="0" r="0" b="0"/>
                  <wp:docPr id="3" name="Изображение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3185" cy="163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51855784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sz w:val="28"/>
                  </w:rPr>
                </w:pPr>
                <w:r>
                  <w:rPr>
                    <w:rStyle w:val="PlaceholderText"/>
                  </w:rPr>
                  <w:t>Место для ввода текста.</w:t>
                </w:r>
              </w:p>
            </w:sdtContent>
          </w:sdt>
        </w:tc>
      </w:tr>
      <w:tr>
        <w:trPr/>
        <w:tc>
          <w:tcPr>
            <w:tcW w:w="229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Телефон секретаря</w:t>
              <w:br/>
              <w:t>Cisco SPA502G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+</w:t>
            </w:r>
            <w:r>
              <w:rPr>
                <w:lang w:val="en-US"/>
              </w:rPr>
              <w:t>SPA</w:t>
            </w:r>
            <w:r>
              <w:rPr/>
              <w:t>500</w:t>
            </w:r>
            <w:r>
              <w:rPr/>
              <w:t>S</w:t>
            </w:r>
            <w:r>
              <w:rPr/>
              <w:t xml:space="preserve"> (цена ~ </w:t>
            </w:r>
            <w:r>
              <w:rPr/>
              <w:t>10</w:t>
            </w:r>
            <w:r>
              <w:rPr/>
              <w:t>000 руб)</w:t>
            </w:r>
          </w:p>
        </w:tc>
        <w:tc>
          <w:tcPr>
            <w:tcW w:w="51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drawing>
                <wp:inline distT="0" distB="0" distL="0" distR="0">
                  <wp:extent cx="3148330" cy="1983740"/>
                  <wp:effectExtent l="0" t="0" r="0" b="0"/>
                  <wp:docPr id="4" name="Рисунок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8330" cy="198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28210617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sz w:val="28"/>
                  </w:rPr>
                </w:pPr>
                <w:r>
                  <w:rPr>
                    <w:rStyle w:val="PlaceholderText"/>
                  </w:rPr>
                  <w:t>Место для ввода текста.</w:t>
                </w:r>
              </w:p>
            </w:sdtContent>
          </w:sdt>
        </w:tc>
      </w:tr>
      <w:tr>
        <w:trPr/>
        <w:tc>
          <w:tcPr>
            <w:tcW w:w="229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Телефон руководителя</w:t>
              <w:br/>
            </w:r>
            <w:r>
              <w:rPr>
                <w:lang w:val="en-US"/>
              </w:rPr>
              <w:t>Cisco</w:t>
            </w:r>
            <w:r>
              <w:rPr/>
              <w:t xml:space="preserve"> </w:t>
            </w:r>
            <w:r>
              <w:rPr>
                <w:lang w:val="en-US"/>
              </w:rPr>
              <w:t>SPA</w:t>
            </w:r>
            <w:r>
              <w:rPr/>
              <w:t>525</w:t>
            </w:r>
            <w:r>
              <w:rPr/>
              <w:t>G</w:t>
            </w:r>
            <w:r>
              <w:rPr/>
              <w:t xml:space="preserve"> </w:t>
              <w:br/>
              <w:t>(цена ~1</w:t>
            </w:r>
            <w:r>
              <w:rPr/>
              <w:t>3</w:t>
            </w:r>
            <w:r>
              <w:rPr/>
              <w:t>000)</w:t>
            </w:r>
          </w:p>
        </w:tc>
        <w:tc>
          <w:tcPr>
            <w:tcW w:w="517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drawing>
                <wp:inline distT="0" distB="0" distL="0" distR="0">
                  <wp:extent cx="2646680" cy="2646680"/>
                  <wp:effectExtent l="0" t="0" r="0" b="0"/>
                  <wp:docPr id="5" name="Изображение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680" cy="264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819890284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sz w:val="28"/>
                  </w:rPr>
                </w:pPr>
                <w:r>
                  <w:rPr>
                    <w:rStyle w:val="PlaceholderText"/>
                  </w:rPr>
                  <w:t>Место для ввода текста.</w:t>
                </w:r>
              </w:p>
            </w:sdtContent>
          </w:sdt>
        </w:tc>
      </w:tr>
    </w:tbl>
    <w:p>
      <w:pPr>
        <w:pStyle w:val="2"/>
        <w:rPr>
          <w:sz w:val="24"/>
        </w:rPr>
      </w:pPr>
      <w:r>
        <w:rPr/>
      </w:r>
      <w:r>
        <w:br w:type="page"/>
      </w:r>
    </w:p>
    <w:p>
      <w:pPr>
        <w:pStyle w:val="2"/>
        <w:rPr/>
      </w:pPr>
      <w:r>
        <w:rPr>
          <w:sz w:val="24"/>
        </w:rPr>
        <w:t xml:space="preserve">Бюджетные </w:t>
      </w:r>
      <w:r>
        <w:rPr>
          <w:sz w:val="24"/>
          <w:lang w:val="en-US"/>
        </w:rPr>
        <w:t>IP-</w:t>
      </w:r>
      <w:r>
        <w:rPr>
          <w:sz w:val="24"/>
        </w:rPr>
        <w:t>телефоны:</w:t>
      </w:r>
    </w:p>
    <w:tbl>
      <w:tblPr>
        <w:tblStyle w:val="a5"/>
        <w:tblW w:w="9571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922"/>
        <w:gridCol w:w="3754"/>
        <w:gridCol w:w="2895"/>
      </w:tblGrid>
      <w:tr>
        <w:trPr/>
        <w:tc>
          <w:tcPr>
            <w:tcW w:w="292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75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drawing>
                <wp:inline distT="0" distB="0" distL="0" distR="0">
                  <wp:extent cx="952500" cy="552450"/>
                  <wp:effectExtent l="0" t="0" r="0" b="0"/>
                  <wp:docPr id="6" name="Рисунок 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Укажите нужное количество:</w:t>
            </w:r>
          </w:p>
        </w:tc>
      </w:tr>
      <w:tr>
        <w:trPr/>
        <w:tc>
          <w:tcPr>
            <w:tcW w:w="292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Телефон сотрудника:</w:t>
              <w:br/>
            </w:r>
            <w:r>
              <w:rPr>
                <w:lang w:val="en-US"/>
              </w:rPr>
              <w:t>GrandStream</w:t>
            </w:r>
            <w:r>
              <w:rPr/>
              <w:t xml:space="preserve"> </w:t>
            </w:r>
            <w:r>
              <w:rPr>
                <w:lang w:val="en-US"/>
              </w:rPr>
              <w:t>GXP</w:t>
            </w:r>
            <w:r>
              <w:rPr>
                <w:lang w:val="en-US"/>
              </w:rPr>
              <w:t>1620</w:t>
            </w:r>
            <w:r>
              <w:rPr/>
              <w:t xml:space="preserve"> </w:t>
              <w:br/>
              <w:t>(цена ~ 2600 руб)</w:t>
            </w:r>
          </w:p>
        </w:tc>
        <w:tc>
          <w:tcPr>
            <w:tcW w:w="375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drawing>
                <wp:inline distT="0" distB="0" distL="0" distR="0">
                  <wp:extent cx="1965960" cy="1965960"/>
                  <wp:effectExtent l="0" t="0" r="0" b="0"/>
                  <wp:docPr id="7" name="Изображение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60" cy="196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5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79240172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sz w:val="28"/>
                  </w:rPr>
                </w:pPr>
                <w:r>
                  <w:rPr>
                    <w:rStyle w:val="PlaceholderText"/>
                  </w:rPr>
                  <w:t>Место для ввода текста.</w:t>
                </w:r>
              </w:p>
            </w:sdtContent>
          </w:sdt>
        </w:tc>
      </w:tr>
      <w:tr>
        <w:trPr/>
        <w:tc>
          <w:tcPr>
            <w:tcW w:w="292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Телефон сотрудника:</w:t>
              <w:br/>
            </w:r>
            <w:r>
              <w:rPr/>
              <w:t>D-link DPH-150S/F4</w:t>
            </w:r>
            <w:r>
              <w:rPr/>
              <w:br/>
              <w:t xml:space="preserve">(цена ~ </w:t>
            </w:r>
            <w:r>
              <w:rPr/>
              <w:t>4300</w:t>
            </w:r>
            <w:r>
              <w:rPr/>
              <w:t xml:space="preserve"> руб)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75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lang w:eastAsia="ru-RU"/>
              </w:rPr>
              <w:drawing>
                <wp:inline distT="0" distB="0" distL="0" distR="0">
                  <wp:extent cx="2077720" cy="2077720"/>
                  <wp:effectExtent l="0" t="0" r="0" b="0"/>
                  <wp:docPr id="8" name="Изображение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720" cy="207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5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69313207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sz w:val="28"/>
                  </w:rPr>
                </w:pPr>
                <w:r>
                  <w:rPr>
                    <w:rStyle w:val="PlaceholderText"/>
                  </w:rPr>
                  <w:t>Место для ввода текста.</w:t>
                </w:r>
              </w:p>
            </w:sdtContent>
          </w:sdt>
        </w:tc>
      </w:tr>
      <w:tr>
        <w:trPr/>
        <w:tc>
          <w:tcPr>
            <w:tcW w:w="292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Телефон секретаря</w:t>
              <w:br/>
            </w:r>
            <w:r>
              <w:rPr>
                <w:lang w:val="en-US"/>
              </w:rPr>
              <w:t>GrandStream</w:t>
            </w:r>
            <w:r>
              <w:rPr/>
              <w:t xml:space="preserve"> </w:t>
            </w:r>
            <w:r>
              <w:rPr>
                <w:lang w:val="en-US"/>
              </w:rPr>
              <w:t>GXP</w:t>
            </w:r>
            <w:r>
              <w:rPr/>
              <w:t>21</w:t>
            </w:r>
            <w:r>
              <w:rPr/>
              <w:t>60</w:t>
            </w:r>
            <w:r>
              <w:rPr/>
              <w:t xml:space="preserve"> </w:t>
              <w:br/>
              <w:t xml:space="preserve">(цена ~ </w:t>
            </w:r>
            <w:r>
              <w:rPr/>
              <w:t>90</w:t>
            </w:r>
            <w:r>
              <w:rPr/>
              <w:t>00 руб)</w:t>
            </w:r>
          </w:p>
        </w:tc>
        <w:tc>
          <w:tcPr>
            <w:tcW w:w="375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drawing>
                <wp:inline distT="0" distB="0" distL="0" distR="0">
                  <wp:extent cx="1954530" cy="1954530"/>
                  <wp:effectExtent l="0" t="0" r="0" b="0"/>
                  <wp:docPr id="9" name="Изображение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зображение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530" cy="1954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5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043856835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sz w:val="28"/>
                  </w:rPr>
                </w:pPr>
                <w:r>
                  <w:rPr>
                    <w:rStyle w:val="PlaceholderText"/>
                  </w:rPr>
                  <w:t>Место для ввода текста.</w:t>
                </w:r>
              </w:p>
            </w:sdtContent>
          </w:sdt>
        </w:tc>
      </w:tr>
      <w:tr>
        <w:trPr/>
        <w:tc>
          <w:tcPr>
            <w:tcW w:w="292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Телефон руководителя</w:t>
              <w:br/>
            </w:r>
            <w:r>
              <w:rPr>
                <w:lang w:val="en-US"/>
              </w:rPr>
              <w:t>GrandStream</w:t>
            </w:r>
            <w:r>
              <w:rPr/>
              <w:t xml:space="preserve"> </w:t>
            </w:r>
            <w:r>
              <w:rPr>
                <w:lang w:val="en-US"/>
              </w:rPr>
              <w:t>GXP</w:t>
            </w:r>
            <w:r>
              <w:rPr/>
              <w:t xml:space="preserve">2200 </w:t>
              <w:br/>
              <w:t>(цена ~</w:t>
            </w:r>
            <w:r>
              <w:rPr/>
              <w:t>9</w:t>
            </w:r>
            <w:r>
              <w:rPr/>
              <w:t>000)</w:t>
            </w:r>
          </w:p>
        </w:tc>
        <w:tc>
          <w:tcPr>
            <w:tcW w:w="375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drawing>
                <wp:inline distT="0" distB="0" distL="0" distR="0">
                  <wp:extent cx="2035175" cy="1906270"/>
                  <wp:effectExtent l="0" t="0" r="0" b="0"/>
                  <wp:docPr id="10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175" cy="1906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5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51533874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sz w:val="28"/>
                  </w:rPr>
                </w:pPr>
                <w:r>
                  <w:rPr>
                    <w:rStyle w:val="PlaceholderText"/>
                  </w:rPr>
                  <w:t>Место для ввода текста.</w:t>
                </w:r>
              </w:p>
            </w:sdtContent>
          </w:sdt>
        </w:tc>
      </w:tr>
    </w:tbl>
    <w:p>
      <w:pPr>
        <w:pStyle w:val="2"/>
        <w:rPr>
          <w:sz w:val="24"/>
        </w:rPr>
      </w:pPr>
      <w:r>
        <w:rPr/>
      </w:r>
      <w:r>
        <w:br w:type="page"/>
      </w:r>
    </w:p>
    <w:p>
      <w:pPr>
        <w:pStyle w:val="2"/>
        <w:rPr>
          <w:sz w:val="24"/>
        </w:rPr>
      </w:pPr>
      <w:r>
        <w:rPr/>
      </w:r>
    </w:p>
    <w:p>
      <w:pPr>
        <w:pStyle w:val="2"/>
        <w:rPr/>
      </w:pPr>
      <w:r>
        <w:rPr>
          <w:sz w:val="24"/>
        </w:rPr>
        <w:t xml:space="preserve">Шлюзы для подключения аналоговых </w:t>
      </w:r>
      <w:r>
        <w:rPr>
          <w:sz w:val="24"/>
        </w:rPr>
        <w:t>(обычных)</w:t>
      </w:r>
      <w:r>
        <w:rPr>
          <w:sz w:val="24"/>
        </w:rPr>
        <w:t xml:space="preserve"> телефонов:</w:t>
      </w:r>
    </w:p>
    <w:p>
      <w:pPr>
        <w:pStyle w:val="2"/>
        <w:rPr>
          <w:sz w:val="24"/>
        </w:rPr>
      </w:pPr>
      <w:r>
        <w:rPr/>
      </w:r>
    </w:p>
    <w:tbl>
      <w:tblPr>
        <w:tblStyle w:val="a5"/>
        <w:tblW w:w="9571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857"/>
        <w:gridCol w:w="3884"/>
        <w:gridCol w:w="2830"/>
      </w:tblGrid>
      <w:tr>
        <w:trPr/>
        <w:tc>
          <w:tcPr>
            <w:tcW w:w="28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88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drawing>
                <wp:inline distT="0" distB="0" distL="0" distR="0">
                  <wp:extent cx="2329815" cy="523875"/>
                  <wp:effectExtent l="0" t="0" r="0" b="0"/>
                  <wp:docPr id="11" name="Рисунок 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981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Укажите нужное количество:</w:t>
            </w:r>
          </w:p>
        </w:tc>
      </w:tr>
      <w:tr>
        <w:trPr/>
        <w:tc>
          <w:tcPr>
            <w:tcW w:w="28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Шлюз для подключения 8 аналоговых телефонов</w:t>
              <w:br/>
            </w:r>
            <w:r>
              <w:rPr>
                <w:lang w:val="en-US"/>
              </w:rPr>
              <w:t>Eltex</w:t>
            </w:r>
            <w:r>
              <w:rPr/>
              <w:t xml:space="preserve"> </w:t>
            </w:r>
            <w:r>
              <w:rPr>
                <w:lang w:val="en-US"/>
              </w:rPr>
              <w:t>TAU</w:t>
            </w:r>
            <w:r>
              <w:rPr/>
              <w:t>-8</w:t>
            </w:r>
            <w:r>
              <w:rPr>
                <w:lang w:val="en-US"/>
              </w:rPr>
              <w:t>IP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(цена ~</w:t>
            </w:r>
            <w:r>
              <w:rPr/>
              <w:t>12</w:t>
            </w:r>
            <w:r>
              <w:rPr/>
              <w:t>000)</w:t>
            </w:r>
          </w:p>
        </w:tc>
        <w:tc>
          <w:tcPr>
            <w:tcW w:w="388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drawing>
                <wp:inline distT="0" distB="0" distL="0" distR="0">
                  <wp:extent cx="1821180" cy="958850"/>
                  <wp:effectExtent l="0" t="0" r="0" b="0"/>
                  <wp:docPr id="12" name="Рисунок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180" cy="95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0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709690036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sz w:val="28"/>
                  </w:rPr>
                </w:pPr>
                <w:r>
                  <w:rPr>
                    <w:rStyle w:val="PlaceholderText"/>
                  </w:rPr>
                  <w:t>Место для ввода текста.</w:t>
                </w:r>
              </w:p>
            </w:sdtContent>
          </w:sdt>
        </w:tc>
      </w:tr>
      <w:tr>
        <w:trPr/>
        <w:tc>
          <w:tcPr>
            <w:tcW w:w="28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Шлюз для подключения 30 аналоговых телефонов</w:t>
              <w:br/>
            </w:r>
            <w:r>
              <w:rPr>
                <w:lang w:val="en-US"/>
              </w:rPr>
              <w:t>Parabel</w:t>
            </w:r>
            <w:r>
              <w:rPr/>
              <w:t xml:space="preserve"> 30</w:t>
            </w:r>
            <w:r>
              <w:rPr>
                <w:lang w:val="en-US"/>
              </w:rPr>
              <w:t>FXS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(цена </w:t>
            </w:r>
            <w:r>
              <w:rPr>
                <w:lang w:val="en-US"/>
              </w:rPr>
              <w:t>~</w:t>
            </w:r>
            <w:r>
              <w:rPr>
                <w:lang w:val="en-US"/>
              </w:rPr>
              <w:t>40000</w:t>
            </w:r>
            <w:r>
              <w:rPr/>
              <w:t>)</w:t>
            </w:r>
          </w:p>
        </w:tc>
        <w:tc>
          <w:tcPr>
            <w:tcW w:w="388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drawing>
                <wp:inline distT="0" distB="0" distL="0" distR="0">
                  <wp:extent cx="2273935" cy="652145"/>
                  <wp:effectExtent l="0" t="0" r="0" b="0"/>
                  <wp:docPr id="13" name="Рисунок 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935" cy="652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0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505733540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sz w:val="28"/>
                  </w:rPr>
                </w:pPr>
                <w:r>
                  <w:rPr>
                    <w:rStyle w:val="PlaceholderText"/>
                  </w:rPr>
                  <w:t>Место для ввода текста.</w:t>
                </w:r>
              </w:p>
            </w:sdtContent>
          </w:sdt>
        </w:tc>
      </w:tr>
      <w:tr>
        <w:trPr/>
        <w:tc>
          <w:tcPr>
            <w:tcW w:w="28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Шлюз для подключения 2 аналоговых телефонов</w:t>
              <w:br/>
            </w:r>
            <w:r>
              <w:rPr>
                <w:lang w:val="en-US"/>
              </w:rPr>
              <w:t>GrandStream</w:t>
            </w:r>
            <w:r>
              <w:rPr/>
              <w:t xml:space="preserve"> </w:t>
            </w:r>
            <w:r>
              <w:rPr>
                <w:lang w:val="en-US"/>
              </w:rPr>
              <w:t>HT</w:t>
            </w:r>
            <w:r>
              <w:rPr/>
              <w:t>702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(цена ~</w:t>
            </w:r>
            <w:r>
              <w:rPr/>
              <w:t>3000</w:t>
            </w:r>
            <w:r>
              <w:rPr/>
              <w:t>)</w:t>
            </w:r>
          </w:p>
        </w:tc>
        <w:tc>
          <w:tcPr>
            <w:tcW w:w="388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drawing>
                <wp:inline distT="0" distB="0" distL="0" distR="0">
                  <wp:extent cx="1486535" cy="693420"/>
                  <wp:effectExtent l="0" t="0" r="0" b="0"/>
                  <wp:docPr id="14" name="Рисунок 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535" cy="69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0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200322652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sz w:val="28"/>
                  </w:rPr>
                </w:pPr>
                <w:r>
                  <w:rPr>
                    <w:rStyle w:val="PlaceholderText"/>
                  </w:rPr>
                  <w:t>Место для ввода текста.</w:t>
                </w:r>
              </w:p>
            </w:sdtContent>
          </w:sdt>
        </w:tc>
      </w:tr>
      <w:tr>
        <w:trPr/>
        <w:tc>
          <w:tcPr>
            <w:tcW w:w="285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Шлюз для подключения 1 аналогового телефона</w:t>
              <w:br/>
            </w:r>
            <w:bookmarkStart w:id="2" w:name="__DdeLink__586_1424522048"/>
            <w:r>
              <w:rPr>
                <w:lang w:val="en-US"/>
              </w:rPr>
              <w:t>GrandStream</w:t>
            </w:r>
            <w:r>
              <w:rPr/>
              <w:t xml:space="preserve"> </w:t>
            </w:r>
            <w:r>
              <w:rPr>
                <w:lang w:val="en-US"/>
              </w:rPr>
              <w:t>HT</w:t>
            </w:r>
            <w:bookmarkEnd w:id="2"/>
            <w:r>
              <w:rPr/>
              <w:t>701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(цена ~</w:t>
            </w:r>
            <w:r>
              <w:rPr/>
              <w:t>2500</w:t>
            </w:r>
            <w:r>
              <w:rPr/>
              <w:t>)</w:t>
            </w:r>
          </w:p>
        </w:tc>
        <w:tc>
          <w:tcPr>
            <w:tcW w:w="388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drawing>
                <wp:inline distT="0" distB="0" distL="0" distR="0">
                  <wp:extent cx="1192530" cy="815340"/>
                  <wp:effectExtent l="0" t="0" r="0" b="0"/>
                  <wp:docPr id="15" name="Рисунок 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81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0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435078657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sz w:val="28"/>
                  </w:rPr>
                </w:pPr>
                <w:r>
                  <w:rPr>
                    <w:rStyle w:val="PlaceholderText"/>
                  </w:rPr>
                  <w:t>Место для ввода текста.</w:t>
                </w:r>
              </w:p>
            </w:sdtContent>
          </w:sdt>
        </w:tc>
      </w:tr>
    </w:tbl>
    <w:p>
      <w:pPr>
        <w:pStyle w:val="1"/>
        <w:rPr/>
      </w:pPr>
      <w:r>
        <w:rPr/>
        <w:t>Доступ в Интернет:</w:t>
      </w:r>
    </w:p>
    <w:p>
      <w:pPr>
        <w:pStyle w:val="Normal"/>
        <w:rPr/>
      </w:pPr>
      <w:r>
        <w:rPr/>
        <w:t>Интернет в нашей компании:</w:t>
      </w:r>
    </w:p>
    <w:tbl>
      <w:tblPr>
        <w:tblStyle w:val="a5"/>
        <w:tblW w:w="9571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345"/>
        <w:gridCol w:w="3225"/>
      </w:tblGrid>
      <w:tr>
        <w:trPr/>
        <w:tc>
          <w:tcPr>
            <w:tcW w:w="63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Проводной и быстрый. Скорости хватает всем. </w:t>
              <w:br/>
              <w:t xml:space="preserve">Технология и скорость (напр. </w:t>
            </w:r>
            <w:r>
              <w:rPr>
                <w:lang w:val="en-US"/>
              </w:rPr>
              <w:t>Ethernet</w:t>
            </w:r>
            <w:r>
              <w:rPr/>
              <w:t xml:space="preserve">, 10 </w:t>
            </w:r>
            <w:r>
              <w:rPr>
                <w:lang w:val="en-US"/>
              </w:rPr>
              <w:t>Mbit</w:t>
            </w:r>
            <w:r>
              <w:rPr/>
              <w:t>):</w:t>
            </w:r>
          </w:p>
        </w:tc>
        <w:tc>
          <w:tcPr>
            <w:tcW w:w="3225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39068574"/>
              <w:alias w:val="Пример: 10 МБит/с, оптика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/>
                </w:pPr>
                <w:r>
                  <w:rPr>
                    <w:color w:val="808080"/>
                  </w:rPr>
                  <w:t>Место для ввода текста.</w:t>
                </w:r>
              </w:p>
            </w:sdtContent>
          </w:sdt>
        </w:tc>
      </w:tr>
      <w:tr>
        <w:trPr/>
        <w:tc>
          <w:tcPr>
            <w:tcW w:w="63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Беспроводной (радиомост, </w:t>
            </w:r>
            <w:r>
              <w:rPr>
                <w:lang w:val="en-US"/>
              </w:rPr>
              <w:t>WiMAX</w:t>
            </w:r>
            <w:r>
              <w:rPr/>
              <w:t xml:space="preserve">, </w:t>
            </w:r>
            <w:r>
              <w:rPr>
                <w:lang w:val="en-US"/>
              </w:rPr>
              <w:t>WiFi</w:t>
            </w:r>
            <w:r>
              <w:rPr/>
              <w:t>, 3</w:t>
            </w:r>
            <w:r>
              <w:rPr>
                <w:lang w:val="en-US"/>
              </w:rPr>
              <w:t>G</w:t>
            </w:r>
            <w:r>
              <w:rPr/>
              <w:t>). Скорость высокая, не жалуемся.</w:t>
            </w:r>
          </w:p>
        </w:tc>
        <w:tc>
          <w:tcPr>
            <w:tcW w:w="3225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671619257"/>
              <w:alias w:val="Пример: WiMAX Yota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/>
                </w:pPr>
                <w:r>
                  <w:rPr>
                    <w:rStyle w:val="PlaceholderText"/>
                  </w:rPr>
                  <w:t>Место для ввода текста.</w:t>
                </w:r>
              </w:p>
            </w:sdtContent>
          </w:sdt>
        </w:tc>
      </w:tr>
      <w:tr>
        <w:trPr/>
        <w:tc>
          <w:tcPr>
            <w:tcW w:w="63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Интернет достаточно медленный, периодически падает.</w:t>
            </w:r>
          </w:p>
        </w:tc>
        <w:tc>
          <w:tcPr>
            <w:tcW w:w="3225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462126421"/>
              <w:alias w:val="Пример: Провайдер Мегатон, 1 Мбит/с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/>
                </w:pPr>
                <w:r>
                  <w:rPr>
                    <w:rStyle w:val="PlaceholderText"/>
                  </w:rPr>
                  <w:t>Место для ввода текста.</w:t>
                </w:r>
              </w:p>
            </w:sdtContent>
          </w:sdt>
        </w:tc>
      </w:tr>
      <w:tr>
        <w:trPr/>
        <w:tc>
          <w:tcPr>
            <w:tcW w:w="63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Интернет по телефонной линии (</w:t>
            </w:r>
            <w:r>
              <w:rPr>
                <w:lang w:val="en-US"/>
              </w:rPr>
              <w:t>ADSL</w:t>
            </w:r>
            <w:r>
              <w:rPr/>
              <w:t>)</w:t>
            </w:r>
          </w:p>
        </w:tc>
        <w:tc>
          <w:tcPr>
            <w:tcW w:w="3225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26792542"/>
              <w:alias w:val="Пример: ADSL от МГТС, 2 Мбит/вход 500 кбит/исход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/>
                </w:pPr>
                <w:r>
                  <w:rPr>
                    <w:rStyle w:val="PlaceholderText"/>
                  </w:rPr>
                  <w:t>Место для ввода текста.</w:t>
                </w:r>
              </w:p>
            </w:sdtContent>
          </w:sdt>
        </w:tc>
      </w:tr>
      <w:tr>
        <w:trPr/>
        <w:tc>
          <w:tcPr>
            <w:tcW w:w="63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Скорость можно протестировать тут: http://www.speedtest.net/</w:t>
            </w:r>
          </w:p>
        </w:tc>
        <w:tc>
          <w:tcPr>
            <w:tcW w:w="3225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755244143"/>
              <w:alias w:val="Пример: ADSL от МГТС, 2 Мбит/вход 500 кбит/исход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>
                    <w:sz w:val="28"/>
                  </w:rPr>
                </w:pPr>
                <w:r>
                  <w:rPr>
                    <w:rStyle w:val="PlaceholderText"/>
                  </w:rPr>
                  <w:t>Место для ввода текста.</w:t>
                </w:r>
              </w:p>
            </w:sdtContent>
          </w:sdt>
        </w:tc>
      </w:tr>
    </w:tbl>
    <w:p>
      <w:pPr>
        <w:pStyle w:val="1"/>
        <w:rPr/>
      </w:pPr>
      <w:r>
        <w:rPr/>
        <w:t>Внутренняя сеть компании:</w:t>
      </w:r>
    </w:p>
    <w:tbl>
      <w:tblPr>
        <w:tblStyle w:val="a5"/>
        <w:tblW w:w="9571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345"/>
        <w:gridCol w:w="3225"/>
      </w:tblGrid>
      <w:tr>
        <w:trPr/>
        <w:tc>
          <w:tcPr>
            <w:tcW w:w="63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Маршрутизатор для доступа в Интернет (модель или ПО):</w:t>
            </w:r>
          </w:p>
        </w:tc>
        <w:tc>
          <w:tcPr>
            <w:tcW w:w="3225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848488138"/>
              <w:alias w:val="Пример: Cisco 2811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/>
                </w:pPr>
                <w:r>
                  <w:rPr>
                    <w:rStyle w:val="PlaceholderText"/>
                  </w:rPr>
                  <w:t>Место для ввода текста.</w:t>
                </w:r>
              </w:p>
            </w:sdtContent>
          </w:sdt>
        </w:tc>
      </w:tr>
      <w:tr>
        <w:trPr/>
        <w:tc>
          <w:tcPr>
            <w:tcW w:w="63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Коммутаторы локальной вычислительной сети (управляемые или нет, модели):</w:t>
            </w:r>
          </w:p>
        </w:tc>
        <w:tc>
          <w:tcPr>
            <w:tcW w:w="3225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358518745"/>
              <w:alias w:val="Пример: Cisco 2960 x 5 шт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/>
                </w:pPr>
                <w:r>
                  <w:rPr>
                    <w:rStyle w:val="PlaceholderText"/>
                  </w:rPr>
                  <w:t>Место для ввода текста.</w:t>
                </w:r>
              </w:p>
            </w:sdtContent>
          </w:sdt>
        </w:tc>
      </w:tr>
      <w:tr>
        <w:trPr/>
        <w:tc>
          <w:tcPr>
            <w:tcW w:w="634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Для серверов в компании выделена серверная комната. В ней есть стойка:</w:t>
            </w:r>
          </w:p>
        </w:tc>
        <w:tc>
          <w:tcPr>
            <w:tcW w:w="3225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610335255"/>
              <w:alias w:val="Пример: Серверная есть, стойка есть"/>
            </w:sdtPr>
            <w:sdtContent>
              <w:p>
                <w:pPr>
                  <w:pStyle w:val="Normal"/>
                  <w:spacing w:lineRule="auto" w:line="240" w:before="0" w:after="0"/>
                  <w:jc w:val="center"/>
                  <w:rPr/>
                </w:pPr>
                <w:r>
                  <w:rPr>
                    <w:rStyle w:val="PlaceholderText"/>
                  </w:rPr>
                  <w:t>Место для ввода текста.</w:t>
                </w:r>
              </w:p>
            </w:sdtContent>
          </w:sdt>
        </w:tc>
      </w:tr>
    </w:tbl>
    <w:p>
      <w:pPr>
        <w:pStyle w:val="1"/>
        <w:rPr/>
      </w:pPr>
      <w:r>
        <w:rPr/>
      </w:r>
      <w:r>
        <w:br w:type="page"/>
      </w:r>
    </w:p>
    <w:p>
      <w:pPr>
        <w:pStyle w:val="1"/>
        <w:rPr/>
      </w:pPr>
      <w:r>
        <w:rPr/>
        <w:t>Дополнительные функции:</w:t>
      </w:r>
    </w:p>
    <w:p>
      <w:pPr>
        <w:pStyle w:val="Normal"/>
        <w:rPr/>
      </w:pPr>
      <w:r>
        <w:rPr/>
        <w:t>Опишите дополнительные функции, которые потребуется внедрить, если о них не упоминалось в брифе:</w:t>
      </w:r>
    </w:p>
    <w:tbl>
      <w:tblPr>
        <w:tblStyle w:val="a5"/>
        <w:tblW w:w="9571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571"/>
      </w:tblGrid>
      <w:tr>
        <w:trPr>
          <w:trHeight w:val="2036" w:hRule="atLeast"/>
        </w:trPr>
        <w:tc>
          <w:tcPr>
            <w:tcW w:w="9571" w:type="dxa"/>
            <w:tcBorders/>
            <w:shd w:fill="auto" w:val="clear"/>
            <w:tcMar>
              <w:left w:w="103" w:type="dxa"/>
            </w:tcMar>
          </w:tcPr>
          <w:sdt>
            <w:sdtPr>
              <w:text/>
              <w:id w:val="1191237321"/>
              <w:alias w:val="Напишите своими словами все что требуется дополнительно:"/>
            </w:sdtPr>
            <w:sdtContent>
              <w:p>
                <w:pPr>
                  <w:pStyle w:val="Normal"/>
                  <w:spacing w:lineRule="auto" w:line="240" w:before="0" w:after="0"/>
                  <w:rPr/>
                </w:pPr>
                <w:r>
                  <w:rPr>
                    <w:rStyle w:val="PlaceholderText"/>
                  </w:rPr>
                  <w:t>Место для ввода текста.</w:t>
                </w:r>
              </w:p>
            </w:sdtContent>
          </w:sdt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 xml:space="preserve">Спасибо Вам за заполнение брифа. Отправьте его обратно приславшему менеджеру и мы сразу возьмем его в разработку. В случае, если у нас возникнут дополнительные вопросы, пожалуйста, уделите нам время на ответы по телефону или </w:t>
      </w:r>
      <w:r>
        <w:rPr>
          <w:lang w:val="en-US"/>
        </w:rPr>
        <w:t>e</w:t>
      </w:r>
      <w:r>
        <w:rPr/>
        <w:t>-</w:t>
      </w:r>
      <w:r>
        <w:rPr>
          <w:lang w:val="en-US"/>
        </w:rPr>
        <w:t>mail</w:t>
      </w:r>
      <w:r>
        <w:rPr/>
        <w:t>.</w:t>
      </w:r>
    </w:p>
    <w:sectPr>
      <w:footerReference w:type="default" r:id="rId17"/>
      <w:type w:val="nextPage"/>
      <w:pgSz w:w="11906" w:h="16838"/>
      <w:pgMar w:left="1701" w:right="850" w:header="0" w:top="1134" w:footer="5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S Gothic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5"/>
      <w:tblW w:w="9571" w:type="dxa"/>
      <w:jc w:val="left"/>
      <w:tblInd w:w="0" w:type="dxa"/>
      <w:tblCellMar>
        <w:top w:w="0" w:type="dxa"/>
        <w:left w:w="113" w:type="dxa"/>
        <w:bottom w:w="0" w:type="dxa"/>
        <w:right w:w="108" w:type="dxa"/>
      </w:tblCellMar>
      <w:tblLook w:val="04a0" w:noVBand="1" w:noHBand="0" w:firstRow="1" w:lastRow="0" w:firstColumn="1" w:lastColumn="0"/>
    </w:tblPr>
    <w:tblGrid>
      <w:gridCol w:w="4785"/>
      <w:gridCol w:w="4785"/>
    </w:tblGrid>
    <w:tr>
      <w:trPr/>
      <w:tc>
        <w:tcPr>
          <w:tcW w:w="4785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Style23"/>
            <w:spacing w:lineRule="auto" w:line="240" w:before="0" w:after="0"/>
            <w:rPr/>
          </w:pPr>
          <w:r>
            <w:rPr>
              <w:b/>
              <w:sz w:val="20"/>
            </w:rPr>
            <w:t xml:space="preserve">По всем вопросам звоните по номеру </w:t>
            <w:br/>
          </w:r>
          <w:r>
            <w:rPr>
              <w:b/>
              <w:sz w:val="20"/>
            </w:rPr>
            <w:t>+7-915-743-17-08</w:t>
          </w:r>
        </w:p>
      </w:tc>
      <w:tc>
        <w:tcPr>
          <w:tcW w:w="4785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Style23"/>
            <w:spacing w:lineRule="auto" w:line="240" w:before="0" w:after="0"/>
            <w:jc w:val="right"/>
            <w:rPr/>
          </w:pPr>
          <w:r>
            <w:rPr/>
            <w:drawing>
              <wp:inline distT="0" distB="0" distL="0" distR="0">
                <wp:extent cx="543560" cy="482600"/>
                <wp:effectExtent l="0" t="0" r="0" b="0"/>
                <wp:docPr id="1" name="Изображение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Изображение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48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Style23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311830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link w:val="20"/>
    <w:uiPriority w:val="9"/>
    <w:unhideWhenUsed/>
    <w:qFormat/>
    <w:rsid w:val="00a04804"/>
    <w:pPr>
      <w:keepNext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Название Знак"/>
    <w:basedOn w:val="DefaultParagraphFont"/>
    <w:link w:val="a3"/>
    <w:uiPriority w:val="10"/>
    <w:qFormat/>
    <w:rsid w:val="0034508b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311830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a04804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Style13" w:customStyle="1">
    <w:name w:val="Текст выноски Знак"/>
    <w:basedOn w:val="DefaultParagraphFont"/>
    <w:link w:val="a8"/>
    <w:uiPriority w:val="99"/>
    <w:semiHidden/>
    <w:qFormat/>
    <w:rsid w:val="00c505e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f24c49"/>
    <w:rPr>
      <w:color w:val="808080"/>
    </w:rPr>
  </w:style>
  <w:style w:type="character" w:styleId="Style14" w:customStyle="1">
    <w:name w:val="Верхний колонтитул Знак"/>
    <w:basedOn w:val="DefaultParagraphFont"/>
    <w:link w:val="ab"/>
    <w:uiPriority w:val="99"/>
    <w:qFormat/>
    <w:rsid w:val="00df677b"/>
    <w:rPr/>
  </w:style>
  <w:style w:type="character" w:styleId="Style15" w:customStyle="1">
    <w:name w:val="Нижний колонтитул Знак"/>
    <w:basedOn w:val="DefaultParagraphFont"/>
    <w:link w:val="ad"/>
    <w:uiPriority w:val="99"/>
    <w:qFormat/>
    <w:rsid w:val="00df677b"/>
    <w:rPr/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Source Han Sans CN Regular" w:cs="Lohit Devanagari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Title"/>
    <w:basedOn w:val="Normal"/>
    <w:link w:val="a4"/>
    <w:uiPriority w:val="10"/>
    <w:qFormat/>
    <w:rsid w:val="0034508b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paragraph" w:styleId="ListParagraph">
    <w:name w:val="List Paragraph"/>
    <w:basedOn w:val="Normal"/>
    <w:uiPriority w:val="34"/>
    <w:qFormat/>
    <w:rsid w:val="00311830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59326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c505e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Header"/>
    <w:basedOn w:val="Normal"/>
    <w:link w:val="ac"/>
    <w:uiPriority w:val="99"/>
    <w:unhideWhenUsed/>
    <w:rsid w:val="00df677b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e"/>
    <w:uiPriority w:val="99"/>
    <w:unhideWhenUsed/>
    <w:rsid w:val="00df677b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11830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image" Target="media/image6.pn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footer" Target="footer2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<Relationship Id="rId21" Type="http://schemas.openxmlformats.org/officeDocument/2006/relationships/glossaryDocument" Target="glossary/document.xml"/><Relationship Id="rId22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BF9258CC3B6422CBEE798B686EBD6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9587F5-294A-472D-8DF0-A90A8DDCE934}"/>
      </w:docPartPr>
      <w:docPartBody>
        <w:p w:rsidR="00144CE3" w:rsidRDefault="006B2894">
          <w:pPr>
            <w:pStyle w:val="EBF9258CC3B6422CBEE798B686EBD60A"/>
          </w:pPr>
          <w:r w:rsidRPr="0013701F">
            <w:rPr>
              <w:rStyle w:val="a3"/>
            </w:rPr>
            <w:t>Место для ввода текста.</w:t>
          </w:r>
        </w:p>
      </w:docPartBody>
    </w:docPart>
    <w:docPart>
      <w:docPartPr>
        <w:name w:val="FD2986B3F8504980ACBBD8FEF1FC2A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802F6E-6179-4CC1-B5AF-F9FED00E263A}"/>
      </w:docPartPr>
      <w:docPartBody>
        <w:p w:rsidR="00144CE3" w:rsidRDefault="006B2894">
          <w:pPr>
            <w:pStyle w:val="FD2986B3F8504980ACBBD8FEF1FC2AA5"/>
          </w:pPr>
          <w:r w:rsidRPr="0013701F">
            <w:rPr>
              <w:rStyle w:val="a3"/>
            </w:rPr>
            <w:t>Место для ввода текста.</w:t>
          </w:r>
        </w:p>
      </w:docPartBody>
    </w:docPart>
    <w:docPart>
      <w:docPartPr>
        <w:name w:val="E8652AD6F4894FB19EED2DAF833FC8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DB788F-B23B-442D-8078-65D96A9B946E}"/>
      </w:docPartPr>
      <w:docPartBody>
        <w:p w:rsidR="00664DEE" w:rsidRDefault="00144CE3" w:rsidP="00144CE3">
          <w:pPr>
            <w:pStyle w:val="E8652AD6F4894FB19EED2DAF833FC84B"/>
          </w:pPr>
          <w:r w:rsidRPr="0013701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894"/>
    <w:rsid w:val="00144CE3"/>
    <w:rsid w:val="00664DEE"/>
    <w:rsid w:val="006B2894"/>
    <w:rsid w:val="0082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4CE3"/>
    <w:rPr>
      <w:color w:val="808080"/>
    </w:rPr>
  </w:style>
  <w:style w:type="paragraph" w:customStyle="1" w:styleId="EBF9258CC3B6422CBEE798B686EBD60A">
    <w:name w:val="EBF9258CC3B6422CBEE798B686EBD60A"/>
  </w:style>
  <w:style w:type="paragraph" w:customStyle="1" w:styleId="FD2986B3F8504980ACBBD8FEF1FC2AA5">
    <w:name w:val="FD2986B3F8504980ACBBD8FEF1FC2AA5"/>
  </w:style>
  <w:style w:type="paragraph" w:customStyle="1" w:styleId="2A2DD30DA0E1456A866F11E231DD07CA">
    <w:name w:val="2A2DD30DA0E1456A866F11E231DD07CA"/>
  </w:style>
  <w:style w:type="paragraph" w:customStyle="1" w:styleId="E8652AD6F4894FB19EED2DAF833FC84B">
    <w:name w:val="E8652AD6F4894FB19EED2DAF833FC84B"/>
    <w:rsid w:val="00144C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B8858-2436-46D9-A236-FDAA9265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Asterisk_Brief.dotx</Template>
  <TotalTime>23</TotalTime>
  <Application>LibreOffice/5.1.6.2.0$Linux_X86_64 LibreOffice_project/10$Build-2</Application>
  <Pages>6</Pages>
  <Words>816</Words>
  <Characters>4989</Characters>
  <CharactersWithSpaces>5666</CharactersWithSpaces>
  <Paragraphs>161</Paragraphs>
  <Company>ООО "Вокс Линк"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2013-10-18T09:12:00Z</dcterms:created>
  <dc:creator>mkp3.voxlink.ru</dc:creator>
  <dc:description/>
  <dc:language>en-US</dc:language>
  <cp:lastModifiedBy/>
  <dcterms:modified xsi:type="dcterms:W3CDTF">2017-06-06T22:16:03Z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ООО "Вокс Линк"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